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5B65" w14:textId="25CBFCCD" w:rsidR="009703C4" w:rsidRPr="009703C4" w:rsidRDefault="00AB0F5F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>
        <w:rPr>
          <w:rFonts w:asciiTheme="minorHAnsi" w:eastAsiaTheme="minorHAnsi" w:hAnsiTheme="minorHAnsi" w:cstheme="minorBidi"/>
          <w:b/>
          <w:sz w:val="32"/>
          <w:szCs w:val="32"/>
        </w:rPr>
        <w:t>Felhívás és t</w:t>
      </w:r>
      <w:r w:rsidR="009703C4"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ájékoztató </w:t>
      </w:r>
      <w:r w:rsidR="00017566">
        <w:rPr>
          <w:rFonts w:asciiTheme="minorHAnsi" w:eastAsiaTheme="minorHAnsi" w:hAnsiTheme="minorHAnsi" w:cstheme="minorBidi"/>
          <w:b/>
          <w:sz w:val="32"/>
          <w:szCs w:val="32"/>
        </w:rPr>
        <w:t>a támogatott, egyetemi utánpótlást szolgáló klinikai szakpszichológus</w:t>
      </w:r>
      <w:r w:rsidR="009703C4"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jelentkezésr</w:t>
      </w:r>
      <w:r>
        <w:rPr>
          <w:rFonts w:asciiTheme="minorHAnsi" w:eastAsiaTheme="minorHAnsi" w:hAnsiTheme="minorHAnsi" w:cstheme="minorBidi"/>
          <w:b/>
          <w:sz w:val="32"/>
          <w:szCs w:val="32"/>
        </w:rPr>
        <w:t>ő</w:t>
      </w:r>
      <w:r w:rsidR="009703C4"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l és a </w:t>
      </w:r>
      <w:r w:rsidR="009703C4"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eljárásról</w:t>
      </w:r>
    </w:p>
    <w:p w14:paraId="0489022B" w14:textId="77777777"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724E23F" w14:textId="70E44D37" w:rsidR="003F4022" w:rsidRPr="00017566" w:rsidRDefault="003F4022" w:rsidP="003F4022">
      <w:pPr>
        <w:spacing w:line="360" w:lineRule="auto"/>
        <w:jc w:val="center"/>
        <w:rPr>
          <w:bCs/>
          <w:smallCaps/>
          <w:sz w:val="28"/>
          <w:szCs w:val="28"/>
        </w:rPr>
      </w:pPr>
      <w:r w:rsidRPr="00017566">
        <w:rPr>
          <w:sz w:val="28"/>
          <w:szCs w:val="28"/>
        </w:rPr>
        <w:t xml:space="preserve">A Debreceni Egyetem </w:t>
      </w:r>
      <w:r w:rsidR="003D54C4">
        <w:rPr>
          <w:sz w:val="28"/>
          <w:szCs w:val="28"/>
        </w:rPr>
        <w:t xml:space="preserve">az egészségügyi felsőfokú szakirányú szakképzési rendszer keretében államilag </w:t>
      </w:r>
      <w:r w:rsidR="003D54C4" w:rsidRPr="00017566">
        <w:rPr>
          <w:sz w:val="28"/>
          <w:szCs w:val="28"/>
        </w:rPr>
        <w:t>támogatott</w:t>
      </w:r>
      <w:r w:rsidR="003D54C4">
        <w:rPr>
          <w:sz w:val="28"/>
          <w:szCs w:val="28"/>
        </w:rPr>
        <w:t xml:space="preserve">, </w:t>
      </w:r>
      <w:r w:rsidR="003D54C4" w:rsidRPr="00017566">
        <w:rPr>
          <w:rFonts w:eastAsiaTheme="minorHAnsi"/>
          <w:sz w:val="28"/>
          <w:szCs w:val="28"/>
        </w:rPr>
        <w:t xml:space="preserve">egyetemi utánpótlást szolgáló </w:t>
      </w:r>
      <w:r w:rsidR="003D54C4" w:rsidRPr="00017566">
        <w:rPr>
          <w:rFonts w:eastAsiaTheme="minorHAnsi"/>
          <w:b/>
          <w:sz w:val="28"/>
          <w:szCs w:val="28"/>
        </w:rPr>
        <w:t xml:space="preserve">klinikai szakpszichológus </w:t>
      </w:r>
      <w:r w:rsidR="003D54C4" w:rsidRPr="00017566">
        <w:rPr>
          <w:b/>
          <w:sz w:val="28"/>
          <w:szCs w:val="28"/>
        </w:rPr>
        <w:t>rezidens</w:t>
      </w:r>
      <w:r w:rsidR="003D54C4" w:rsidRPr="00017566">
        <w:rPr>
          <w:sz w:val="28"/>
          <w:szCs w:val="28"/>
        </w:rPr>
        <w:t xml:space="preserve"> </w:t>
      </w:r>
      <w:r w:rsidR="003D54C4">
        <w:rPr>
          <w:sz w:val="28"/>
          <w:szCs w:val="28"/>
        </w:rPr>
        <w:t>helyeket hirdet meg a 2026</w:t>
      </w:r>
      <w:r w:rsidR="00DD5654" w:rsidRPr="00017566">
        <w:rPr>
          <w:sz w:val="28"/>
          <w:szCs w:val="28"/>
        </w:rPr>
        <w:t>.</w:t>
      </w:r>
      <w:r w:rsidR="003D54C4">
        <w:rPr>
          <w:sz w:val="28"/>
          <w:szCs w:val="28"/>
        </w:rPr>
        <w:t xml:space="preserve"> évben.</w:t>
      </w:r>
    </w:p>
    <w:p w14:paraId="6F5B3217" w14:textId="77777777" w:rsidR="00FC6EED" w:rsidRDefault="00FC6EED" w:rsidP="00FC6EED">
      <w:pPr>
        <w:jc w:val="center"/>
        <w:rPr>
          <w:b/>
          <w:i/>
          <w:color w:val="0000FF"/>
          <w:sz w:val="28"/>
          <w:szCs w:val="28"/>
        </w:rPr>
      </w:pPr>
    </w:p>
    <w:p w14:paraId="7D084E52" w14:textId="427DCE2B" w:rsidR="003F4022" w:rsidRPr="00DD5654" w:rsidRDefault="003D54C4" w:rsidP="00FC6EED">
      <w:pPr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A j</w:t>
      </w:r>
      <w:r w:rsidR="003F4022" w:rsidRPr="00DD5654">
        <w:rPr>
          <w:b/>
          <w:i/>
          <w:color w:val="0000FF"/>
          <w:sz w:val="28"/>
          <w:szCs w:val="28"/>
        </w:rPr>
        <w:t>elentkezés</w:t>
      </w:r>
      <w:r w:rsidR="00031CD4">
        <w:rPr>
          <w:b/>
          <w:i/>
          <w:color w:val="0000FF"/>
          <w:sz w:val="28"/>
          <w:szCs w:val="28"/>
        </w:rPr>
        <w:t xml:space="preserve"> határideje: 20</w:t>
      </w:r>
      <w:r w:rsidR="00B347F9">
        <w:rPr>
          <w:b/>
          <w:i/>
          <w:color w:val="0000FF"/>
          <w:sz w:val="28"/>
          <w:szCs w:val="28"/>
        </w:rPr>
        <w:t>2</w:t>
      </w:r>
      <w:r>
        <w:rPr>
          <w:b/>
          <w:i/>
          <w:color w:val="0000FF"/>
          <w:sz w:val="28"/>
          <w:szCs w:val="28"/>
        </w:rPr>
        <w:t>6</w:t>
      </w:r>
      <w:r w:rsidR="003F4022" w:rsidRPr="00DD5654">
        <w:rPr>
          <w:b/>
          <w:i/>
          <w:color w:val="0000FF"/>
          <w:sz w:val="28"/>
          <w:szCs w:val="28"/>
        </w:rPr>
        <w:t>.</w:t>
      </w:r>
      <w:r w:rsidR="00C5373D">
        <w:rPr>
          <w:b/>
          <w:i/>
          <w:color w:val="0000FF"/>
          <w:sz w:val="28"/>
          <w:szCs w:val="28"/>
        </w:rPr>
        <w:t xml:space="preserve"> </w:t>
      </w:r>
      <w:r w:rsidR="00315A15">
        <w:rPr>
          <w:b/>
          <w:i/>
          <w:color w:val="0000FF"/>
          <w:sz w:val="28"/>
          <w:szCs w:val="28"/>
        </w:rPr>
        <w:t xml:space="preserve">augusztus </w:t>
      </w:r>
      <w:r w:rsidR="00D4042F">
        <w:rPr>
          <w:b/>
          <w:i/>
          <w:color w:val="0000FF"/>
          <w:sz w:val="28"/>
          <w:szCs w:val="28"/>
        </w:rPr>
        <w:t>15</w:t>
      </w:r>
      <w:r w:rsidR="000A716F">
        <w:rPr>
          <w:b/>
          <w:i/>
          <w:color w:val="0000FF"/>
          <w:sz w:val="28"/>
          <w:szCs w:val="28"/>
        </w:rPr>
        <w:t>.</w:t>
      </w:r>
    </w:p>
    <w:p w14:paraId="305147AE" w14:textId="77777777" w:rsidR="003F4022" w:rsidRDefault="003F4022" w:rsidP="00FC6EED">
      <w:pPr>
        <w:jc w:val="center"/>
        <w:rPr>
          <w:b/>
          <w:sz w:val="28"/>
          <w:szCs w:val="28"/>
        </w:rPr>
      </w:pPr>
    </w:p>
    <w:p w14:paraId="6C61F860" w14:textId="0F0A951E" w:rsidR="00CC54A2" w:rsidRPr="00F5137E" w:rsidRDefault="003F4022" w:rsidP="003F4022">
      <w:pPr>
        <w:pStyle w:val="Szvegtrzs"/>
        <w:spacing w:line="360" w:lineRule="auto"/>
        <w:jc w:val="both"/>
        <w:rPr>
          <w:sz w:val="24"/>
          <w:szCs w:val="24"/>
        </w:rPr>
      </w:pPr>
      <w:r w:rsidRPr="00F5137E">
        <w:rPr>
          <w:sz w:val="24"/>
          <w:szCs w:val="24"/>
        </w:rPr>
        <w:t>A</w:t>
      </w:r>
      <w:r w:rsidR="00984C1D" w:rsidRPr="00F5137E">
        <w:rPr>
          <w:sz w:val="24"/>
          <w:szCs w:val="24"/>
        </w:rPr>
        <w:t xml:space="preserve"> </w:t>
      </w:r>
      <w:r w:rsidR="00BC794F" w:rsidRPr="00F5137E">
        <w:rPr>
          <w:sz w:val="24"/>
          <w:szCs w:val="24"/>
        </w:rPr>
        <w:t xml:space="preserve">klinikai szakpszichológus szakképzési rendszerbe a Debreceni Egyetemen rezidensként történő </w:t>
      </w:r>
      <w:r w:rsidR="00CC54A2" w:rsidRPr="00F5137E">
        <w:rPr>
          <w:sz w:val="24"/>
          <w:szCs w:val="24"/>
        </w:rPr>
        <w:t>bekerülés módjáról</w:t>
      </w:r>
      <w:r w:rsidRPr="00F5137E">
        <w:rPr>
          <w:sz w:val="24"/>
          <w:szCs w:val="24"/>
        </w:rPr>
        <w:t xml:space="preserve"> az alábbiakban tájékoz</w:t>
      </w:r>
      <w:r w:rsidR="003D54C4" w:rsidRPr="00F5137E">
        <w:rPr>
          <w:sz w:val="24"/>
          <w:szCs w:val="24"/>
        </w:rPr>
        <w:t xml:space="preserve">tatjuk. </w:t>
      </w:r>
    </w:p>
    <w:p w14:paraId="0AF1DFDA" w14:textId="77777777" w:rsidR="007F0AC1" w:rsidRDefault="007F0AC1" w:rsidP="007F0AC1">
      <w:pPr>
        <w:pStyle w:val="Szvegtrzs"/>
        <w:spacing w:after="0" w:line="360" w:lineRule="auto"/>
        <w:jc w:val="both"/>
        <w:rPr>
          <w:b/>
          <w:sz w:val="24"/>
          <w:szCs w:val="24"/>
          <w:u w:val="single"/>
        </w:rPr>
      </w:pPr>
    </w:p>
    <w:p w14:paraId="3ACDD673" w14:textId="1526C21F" w:rsidR="00E16680" w:rsidRPr="00F5137E" w:rsidRDefault="00E16680" w:rsidP="003720A0">
      <w:pPr>
        <w:pStyle w:val="Szvegtrzs"/>
        <w:spacing w:line="360" w:lineRule="auto"/>
        <w:jc w:val="both"/>
        <w:rPr>
          <w:b/>
          <w:sz w:val="24"/>
          <w:szCs w:val="24"/>
          <w:u w:val="single"/>
        </w:rPr>
      </w:pPr>
      <w:r w:rsidRPr="00F5137E">
        <w:rPr>
          <w:b/>
          <w:sz w:val="24"/>
          <w:szCs w:val="24"/>
          <w:u w:val="single"/>
        </w:rPr>
        <w:t>Jelentkezés</w:t>
      </w:r>
    </w:p>
    <w:p w14:paraId="4BB4234A" w14:textId="67C55ECE" w:rsidR="00604389" w:rsidRPr="00F5137E" w:rsidRDefault="003C4F5C" w:rsidP="009E49B2">
      <w:pPr>
        <w:pStyle w:val="Szvegtrzs"/>
        <w:spacing w:line="360" w:lineRule="auto"/>
        <w:jc w:val="both"/>
        <w:rPr>
          <w:sz w:val="24"/>
          <w:szCs w:val="24"/>
        </w:rPr>
      </w:pPr>
      <w:r w:rsidRPr="00F5137E">
        <w:rPr>
          <w:bCs/>
          <w:sz w:val="24"/>
          <w:szCs w:val="24"/>
        </w:rPr>
        <w:t xml:space="preserve">Az államilag támogatott </w:t>
      </w:r>
      <w:r w:rsidR="00CC54A2" w:rsidRPr="00F5137E">
        <w:rPr>
          <w:bCs/>
          <w:sz w:val="24"/>
          <w:szCs w:val="24"/>
        </w:rPr>
        <w:t>rendszerbe</w:t>
      </w:r>
      <w:r w:rsidR="00CC54A2" w:rsidRPr="00F5137E">
        <w:rPr>
          <w:sz w:val="24"/>
          <w:szCs w:val="24"/>
        </w:rPr>
        <w:t xml:space="preserve"> </w:t>
      </w:r>
      <w:r w:rsidR="003D54C4" w:rsidRPr="00F5137E">
        <w:rPr>
          <w:sz w:val="24"/>
          <w:szCs w:val="24"/>
        </w:rPr>
        <w:t xml:space="preserve">történő </w:t>
      </w:r>
      <w:r w:rsidR="00604389" w:rsidRPr="00F5137E">
        <w:rPr>
          <w:sz w:val="24"/>
          <w:szCs w:val="24"/>
        </w:rPr>
        <w:t>felvételhez</w:t>
      </w:r>
      <w:r w:rsidR="003D54C4" w:rsidRPr="00F5137E">
        <w:rPr>
          <w:sz w:val="24"/>
          <w:szCs w:val="24"/>
        </w:rPr>
        <w:t xml:space="preserve"> jelentkezési lapot kell kitölteni</w:t>
      </w:r>
      <w:r w:rsidR="00604389" w:rsidRPr="00F5137E">
        <w:rPr>
          <w:sz w:val="24"/>
          <w:szCs w:val="24"/>
        </w:rPr>
        <w:t xml:space="preserve">, amely itt érhető el: </w:t>
      </w:r>
      <w:r w:rsidR="003D54C4" w:rsidRPr="00F5137E">
        <w:rPr>
          <w:sz w:val="24"/>
          <w:szCs w:val="24"/>
        </w:rPr>
        <w:t xml:space="preserve"> </w:t>
      </w:r>
      <w:hyperlink r:id="rId7" w:history="1">
        <w:r w:rsidR="004032A4" w:rsidRPr="002176E9">
          <w:rPr>
            <w:rStyle w:val="Hiperhivatkozs"/>
            <w:sz w:val="24"/>
            <w:szCs w:val="24"/>
          </w:rPr>
          <w:t>https://aok.unideb.hu/informaciok</w:t>
        </w:r>
      </w:hyperlink>
      <w:r w:rsidR="004032A4">
        <w:rPr>
          <w:sz w:val="24"/>
          <w:szCs w:val="24"/>
        </w:rPr>
        <w:t xml:space="preserve"> </w:t>
      </w:r>
    </w:p>
    <w:p w14:paraId="6C63F1F3" w14:textId="1FA7756F" w:rsidR="00604389" w:rsidRDefault="00604389" w:rsidP="00BC794F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F5137E">
        <w:rPr>
          <w:sz w:val="24"/>
          <w:szCs w:val="24"/>
        </w:rPr>
        <w:t xml:space="preserve">A jelentkezési lapnak tartalmaznia kell a hozott és a többletpontok számát, amelyet a jelentkezőnek kell kiszámolnia és beírnia. A hiánytalanul kitöltött jelentkezési lapot </w:t>
      </w:r>
      <w:r w:rsidR="0097568C" w:rsidRPr="00F5137E">
        <w:rPr>
          <w:sz w:val="24"/>
          <w:szCs w:val="24"/>
        </w:rPr>
        <w:t xml:space="preserve">aláírva, </w:t>
      </w:r>
      <w:r w:rsidRPr="00F5137E">
        <w:rPr>
          <w:sz w:val="24"/>
          <w:szCs w:val="24"/>
        </w:rPr>
        <w:t>egy példányban, nyomtatott formában kell eljuttatni</w:t>
      </w:r>
      <w:r w:rsidR="00BC794F" w:rsidRPr="00F5137E">
        <w:rPr>
          <w:sz w:val="24"/>
          <w:szCs w:val="24"/>
        </w:rPr>
        <w:t xml:space="preserve"> –</w:t>
      </w:r>
      <w:r w:rsidRPr="00F5137E">
        <w:rPr>
          <w:sz w:val="24"/>
          <w:szCs w:val="24"/>
        </w:rPr>
        <w:t xml:space="preserve"> a</w:t>
      </w:r>
      <w:r w:rsidR="00BC794F" w:rsidRPr="00F5137E">
        <w:rPr>
          <w:sz w:val="24"/>
          <w:szCs w:val="24"/>
        </w:rPr>
        <w:t xml:space="preserve"> következő dokumentumokkal együtt:</w:t>
      </w:r>
      <w:r w:rsidRPr="00F5137E">
        <w:rPr>
          <w:sz w:val="24"/>
          <w:szCs w:val="24"/>
        </w:rPr>
        <w:t xml:space="preserve"> hitelesített indexmásolat, többletpont-igazolás, személyi igazolvány másolata, valamint szakmai önéletrajz</w:t>
      </w:r>
      <w:r w:rsidR="00BC794F" w:rsidRPr="00F5137E">
        <w:rPr>
          <w:sz w:val="24"/>
          <w:szCs w:val="24"/>
        </w:rPr>
        <w:t xml:space="preserve"> – </w:t>
      </w:r>
      <w:r w:rsidRPr="00F5137E">
        <w:rPr>
          <w:bCs/>
          <w:sz w:val="24"/>
          <w:szCs w:val="24"/>
        </w:rPr>
        <w:t xml:space="preserve">a </w:t>
      </w:r>
      <w:r w:rsidRPr="00F5137E">
        <w:rPr>
          <w:sz w:val="24"/>
          <w:szCs w:val="24"/>
        </w:rPr>
        <w:t>Debreceni Egyetem ÁOK Magatartástudományi Intézetébe</w:t>
      </w:r>
      <w:r w:rsidRPr="00F5137E">
        <w:rPr>
          <w:bCs/>
          <w:sz w:val="24"/>
          <w:szCs w:val="24"/>
        </w:rPr>
        <w:t>, melynek címe</w:t>
      </w:r>
      <w:r w:rsidRPr="00F5137E">
        <w:rPr>
          <w:sz w:val="24"/>
          <w:szCs w:val="24"/>
        </w:rPr>
        <w:t>: Debreceni Egyetem ÁOK Magatartástudományi Intézet, 4032 Debrecen, Egyetem tér 1.</w:t>
      </w:r>
    </w:p>
    <w:p w14:paraId="446DEF22" w14:textId="77777777" w:rsidR="007F0AC1" w:rsidRPr="00F5137E" w:rsidRDefault="007F0AC1" w:rsidP="007F0AC1">
      <w:pPr>
        <w:pStyle w:val="Szvegtrzs"/>
        <w:spacing w:after="0" w:line="360" w:lineRule="auto"/>
        <w:ind w:firstLine="567"/>
        <w:jc w:val="both"/>
        <w:rPr>
          <w:sz w:val="24"/>
          <w:szCs w:val="24"/>
        </w:rPr>
      </w:pPr>
    </w:p>
    <w:p w14:paraId="5FB7460A" w14:textId="64D9355C" w:rsidR="00604389" w:rsidRPr="00F5137E" w:rsidRDefault="00604389" w:rsidP="00604389">
      <w:pPr>
        <w:pStyle w:val="Szvegtrzs"/>
        <w:spacing w:line="360" w:lineRule="auto"/>
        <w:jc w:val="both"/>
        <w:rPr>
          <w:sz w:val="24"/>
          <w:szCs w:val="24"/>
        </w:rPr>
      </w:pPr>
      <w:r w:rsidRPr="00F5137E">
        <w:rPr>
          <w:b/>
          <w:bCs/>
          <w:sz w:val="24"/>
          <w:szCs w:val="24"/>
          <w:u w:val="single"/>
        </w:rPr>
        <w:t xml:space="preserve">A jelentkezési lap és </w:t>
      </w:r>
      <w:r w:rsidR="00E16680" w:rsidRPr="00F5137E">
        <w:rPr>
          <w:b/>
          <w:bCs/>
          <w:sz w:val="24"/>
          <w:szCs w:val="24"/>
          <w:u w:val="single"/>
        </w:rPr>
        <w:t xml:space="preserve">a fenti </w:t>
      </w:r>
      <w:r w:rsidRPr="00F5137E">
        <w:rPr>
          <w:b/>
          <w:bCs/>
          <w:sz w:val="24"/>
          <w:szCs w:val="24"/>
          <w:u w:val="single"/>
        </w:rPr>
        <w:t xml:space="preserve">dokumentumok benyújtásának határideje 2026. augusztus 15. </w:t>
      </w:r>
      <w:r w:rsidRPr="00F5137E">
        <w:rPr>
          <w:sz w:val="24"/>
          <w:szCs w:val="24"/>
        </w:rPr>
        <w:t xml:space="preserve"> </w:t>
      </w:r>
    </w:p>
    <w:p w14:paraId="3B3DFB14" w14:textId="6FBFDD04" w:rsidR="00E77F07" w:rsidRPr="00F5137E" w:rsidRDefault="00604389" w:rsidP="00E77F07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F5137E">
        <w:rPr>
          <w:sz w:val="24"/>
          <w:szCs w:val="24"/>
        </w:rPr>
        <w:t>Az indexmásolatok hitelesítését az oklevelet kiállító felsőoktatási intézmények Tanulmányi Osztályai végzik</w:t>
      </w:r>
      <w:r w:rsidR="00E77F07" w:rsidRPr="00F5137E">
        <w:rPr>
          <w:sz w:val="24"/>
          <w:szCs w:val="24"/>
        </w:rPr>
        <w:t>.</w:t>
      </w:r>
      <w:r w:rsidRPr="00F5137E">
        <w:rPr>
          <w:sz w:val="24"/>
          <w:szCs w:val="24"/>
        </w:rPr>
        <w:t xml:space="preserve"> </w:t>
      </w:r>
      <w:r w:rsidR="00E77F07" w:rsidRPr="00F5137E">
        <w:rPr>
          <w:sz w:val="24"/>
          <w:szCs w:val="24"/>
        </w:rPr>
        <w:t>K</w:t>
      </w:r>
      <w:r w:rsidRPr="00F5137E">
        <w:rPr>
          <w:sz w:val="24"/>
          <w:szCs w:val="24"/>
        </w:rPr>
        <w:t xml:space="preserve">ülföldön kiállított oklevél esetén az indexmásolat hitelesített fordítását </w:t>
      </w:r>
      <w:r w:rsidR="00E77F07" w:rsidRPr="00F5137E">
        <w:rPr>
          <w:sz w:val="24"/>
          <w:szCs w:val="24"/>
        </w:rPr>
        <w:t>kell benyújtani</w:t>
      </w:r>
      <w:r w:rsidRPr="00F5137E">
        <w:rPr>
          <w:sz w:val="24"/>
          <w:szCs w:val="24"/>
        </w:rPr>
        <w:t>.</w:t>
      </w:r>
      <w:r w:rsidR="00E77F07" w:rsidRPr="00F5137E">
        <w:rPr>
          <w:sz w:val="24"/>
          <w:szCs w:val="24"/>
        </w:rPr>
        <w:t xml:space="preserve"> H</w:t>
      </w:r>
      <w:r w:rsidR="003D54C4" w:rsidRPr="00F5137E">
        <w:rPr>
          <w:sz w:val="24"/>
          <w:szCs w:val="24"/>
        </w:rPr>
        <w:t>atáridőn túl beérkező, vagy hiányosan benyújtott jelentkezési lapot nem fogad</w:t>
      </w:r>
      <w:r w:rsidR="00E16680" w:rsidRPr="00F5137E">
        <w:rPr>
          <w:sz w:val="24"/>
          <w:szCs w:val="24"/>
        </w:rPr>
        <w:t>u</w:t>
      </w:r>
      <w:r w:rsidR="003D54C4" w:rsidRPr="00F5137E">
        <w:rPr>
          <w:sz w:val="24"/>
          <w:szCs w:val="24"/>
        </w:rPr>
        <w:t>n</w:t>
      </w:r>
      <w:r w:rsidR="00E16680" w:rsidRPr="00F5137E">
        <w:rPr>
          <w:sz w:val="24"/>
          <w:szCs w:val="24"/>
        </w:rPr>
        <w:t>k el</w:t>
      </w:r>
      <w:r w:rsidR="003D54C4" w:rsidRPr="00F5137E">
        <w:rPr>
          <w:sz w:val="24"/>
          <w:szCs w:val="24"/>
        </w:rPr>
        <w:t>.</w:t>
      </w:r>
      <w:r w:rsidRPr="00F5137E">
        <w:rPr>
          <w:sz w:val="24"/>
          <w:szCs w:val="24"/>
        </w:rPr>
        <w:t xml:space="preserve"> </w:t>
      </w:r>
    </w:p>
    <w:p w14:paraId="6917CFB2" w14:textId="6BEFE821" w:rsidR="003A2B5A" w:rsidRDefault="00604389" w:rsidP="00E77F07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F5137E">
        <w:rPr>
          <w:sz w:val="24"/>
          <w:szCs w:val="24"/>
        </w:rPr>
        <w:t xml:space="preserve">Felhívjuk szíves figyelmét, hogy </w:t>
      </w:r>
      <w:r w:rsidR="00E77F07" w:rsidRPr="00F5137E">
        <w:rPr>
          <w:sz w:val="24"/>
          <w:szCs w:val="24"/>
        </w:rPr>
        <w:t>a fenti honlapon elérhető</w:t>
      </w:r>
      <w:r w:rsidRPr="00F5137E">
        <w:rPr>
          <w:sz w:val="24"/>
          <w:szCs w:val="24"/>
        </w:rPr>
        <w:t xml:space="preserve"> jelentkezési lap csak a Debreceni Egyetem szakképzésébe való jelentkezésre szolgál. Amennyiben más felsőoktatási intézménybe kíván jelentkezni, úgy az adott intézmény</w:t>
      </w:r>
      <w:r w:rsidR="003A2B5A" w:rsidRPr="00F5137E">
        <w:rPr>
          <w:sz w:val="24"/>
          <w:szCs w:val="24"/>
        </w:rPr>
        <w:t>t</w:t>
      </w:r>
      <w:r w:rsidRPr="00F5137E">
        <w:rPr>
          <w:sz w:val="24"/>
          <w:szCs w:val="24"/>
        </w:rPr>
        <w:t xml:space="preserve"> kell felkeresnie. </w:t>
      </w:r>
    </w:p>
    <w:p w14:paraId="7441CDED" w14:textId="1EFB7EBB" w:rsidR="00E16680" w:rsidRPr="00F5137E" w:rsidRDefault="00E16680" w:rsidP="00E16680">
      <w:pPr>
        <w:pStyle w:val="Szvegtrzs"/>
        <w:spacing w:line="360" w:lineRule="auto"/>
        <w:jc w:val="both"/>
        <w:rPr>
          <w:b/>
          <w:sz w:val="24"/>
          <w:szCs w:val="24"/>
          <w:u w:val="single"/>
        </w:rPr>
      </w:pPr>
      <w:r w:rsidRPr="00F5137E">
        <w:rPr>
          <w:b/>
          <w:sz w:val="24"/>
          <w:szCs w:val="24"/>
          <w:u w:val="single"/>
        </w:rPr>
        <w:lastRenderedPageBreak/>
        <w:t xml:space="preserve">Rendszerbevételi eljárás </w:t>
      </w:r>
    </w:p>
    <w:p w14:paraId="4F494346" w14:textId="75387371" w:rsidR="00DD4ADB" w:rsidRPr="00F5137E" w:rsidRDefault="003A2B5A" w:rsidP="00D73B4B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F5137E">
        <w:rPr>
          <w:sz w:val="24"/>
          <w:szCs w:val="24"/>
        </w:rPr>
        <w:t xml:space="preserve">A klinikai szakpszichológus rezidens helyekre jelentkezők számára </w:t>
      </w:r>
      <w:r w:rsidRPr="00F5137E">
        <w:rPr>
          <w:b/>
          <w:bCs/>
          <w:sz w:val="24"/>
          <w:szCs w:val="24"/>
        </w:rPr>
        <w:t>rendszerbevételi eljárást</w:t>
      </w:r>
      <w:r w:rsidRPr="00F5137E">
        <w:rPr>
          <w:sz w:val="24"/>
          <w:szCs w:val="24"/>
        </w:rPr>
        <w:t xml:space="preserve"> tartunk, amelyre szakemberekből álló </w:t>
      </w:r>
      <w:r w:rsidR="00604389" w:rsidRPr="00F5137E">
        <w:rPr>
          <w:sz w:val="24"/>
          <w:szCs w:val="24"/>
        </w:rPr>
        <w:t>bizottság</w:t>
      </w:r>
      <w:r w:rsidRPr="00F5137E">
        <w:rPr>
          <w:sz w:val="24"/>
          <w:szCs w:val="24"/>
        </w:rPr>
        <w:t xml:space="preserve">i interjú és meghallgatás formájában kerül sor </w:t>
      </w:r>
      <w:r w:rsidR="004368C3" w:rsidRPr="00F5137E">
        <w:rPr>
          <w:sz w:val="24"/>
          <w:szCs w:val="24"/>
        </w:rPr>
        <w:t xml:space="preserve">előzetes értesítést követően </w:t>
      </w:r>
      <w:r w:rsidR="00C5373D" w:rsidRPr="00F5137E">
        <w:rPr>
          <w:b/>
          <w:bCs/>
          <w:sz w:val="24"/>
          <w:szCs w:val="24"/>
        </w:rPr>
        <w:t>20</w:t>
      </w:r>
      <w:r w:rsidR="00B347F9" w:rsidRPr="00F5137E">
        <w:rPr>
          <w:b/>
          <w:bCs/>
          <w:sz w:val="24"/>
          <w:szCs w:val="24"/>
        </w:rPr>
        <w:t>2</w:t>
      </w:r>
      <w:r w:rsidRPr="00F5137E">
        <w:rPr>
          <w:b/>
          <w:bCs/>
          <w:sz w:val="24"/>
          <w:szCs w:val="24"/>
        </w:rPr>
        <w:t>6</w:t>
      </w:r>
      <w:r w:rsidR="009D06FD">
        <w:rPr>
          <w:b/>
          <w:bCs/>
          <w:sz w:val="24"/>
          <w:szCs w:val="24"/>
        </w:rPr>
        <w:t>.</w:t>
      </w:r>
      <w:r w:rsidR="007C52CD" w:rsidRPr="00F5137E">
        <w:rPr>
          <w:bCs/>
          <w:sz w:val="24"/>
          <w:szCs w:val="24"/>
        </w:rPr>
        <w:t xml:space="preserve"> </w:t>
      </w:r>
      <w:r w:rsidR="00315A15" w:rsidRPr="00F5137E">
        <w:rPr>
          <w:b/>
          <w:bCs/>
          <w:sz w:val="24"/>
          <w:szCs w:val="24"/>
        </w:rPr>
        <w:t>szeptemberében</w:t>
      </w:r>
      <w:r w:rsidR="00C5373D" w:rsidRPr="00F5137E">
        <w:rPr>
          <w:sz w:val="24"/>
          <w:szCs w:val="24"/>
        </w:rPr>
        <w:t>.</w:t>
      </w:r>
      <w:r w:rsidR="00DD4ADB" w:rsidRPr="00F5137E">
        <w:rPr>
          <w:sz w:val="24"/>
          <w:szCs w:val="24"/>
        </w:rPr>
        <w:t xml:space="preserve"> A rendszerbe kerülőket a meghallgatás után</w:t>
      </w:r>
      <w:r w:rsidR="00DD4ADB">
        <w:rPr>
          <w:sz w:val="24"/>
          <w:szCs w:val="24"/>
        </w:rPr>
        <w:t xml:space="preserve"> </w:t>
      </w:r>
      <w:r w:rsidR="00DD4ADB" w:rsidRPr="00F5137E">
        <w:rPr>
          <w:sz w:val="24"/>
          <w:szCs w:val="24"/>
        </w:rPr>
        <w:t xml:space="preserve">egy héten belül értesítjük. A rezidensi jogviszony kezdete 2026. október 1. </w:t>
      </w:r>
    </w:p>
    <w:p w14:paraId="4BCD6FF9" w14:textId="77777777" w:rsidR="00DD4F59" w:rsidRDefault="00DD4ADB" w:rsidP="00E64E03">
      <w:pPr>
        <w:pStyle w:val="Szvegtrzs2"/>
        <w:spacing w:line="360" w:lineRule="auto"/>
        <w:ind w:firstLine="567"/>
        <w:jc w:val="both"/>
        <w:rPr>
          <w:bCs/>
          <w:sz w:val="24"/>
          <w:szCs w:val="24"/>
        </w:rPr>
      </w:pPr>
      <w:r w:rsidRPr="00F5137E">
        <w:rPr>
          <w:sz w:val="24"/>
          <w:szCs w:val="24"/>
        </w:rPr>
        <w:t>Ha</w:t>
      </w:r>
      <w:r w:rsidR="00CC54A2" w:rsidRPr="00F5137E">
        <w:rPr>
          <w:sz w:val="24"/>
          <w:szCs w:val="24"/>
        </w:rPr>
        <w:t xml:space="preserve"> a jelentkezési lap kitöltésével </w:t>
      </w:r>
      <w:r w:rsidRPr="00F5137E">
        <w:rPr>
          <w:sz w:val="24"/>
          <w:szCs w:val="24"/>
        </w:rPr>
        <w:t>vagy</w:t>
      </w:r>
      <w:r w:rsidR="00CC54A2" w:rsidRPr="00F5137E">
        <w:rPr>
          <w:sz w:val="24"/>
          <w:szCs w:val="24"/>
        </w:rPr>
        <w:t xml:space="preserve"> a rendszerbevételi eljárással kapcsolatban </w:t>
      </w:r>
      <w:r w:rsidRPr="00F5137E">
        <w:rPr>
          <w:sz w:val="24"/>
          <w:szCs w:val="24"/>
        </w:rPr>
        <w:t xml:space="preserve">további </w:t>
      </w:r>
      <w:r w:rsidR="00CC54A2" w:rsidRPr="00F5137E">
        <w:rPr>
          <w:sz w:val="24"/>
          <w:szCs w:val="24"/>
        </w:rPr>
        <w:t>kérdése</w:t>
      </w:r>
      <w:r w:rsidRPr="00F5137E">
        <w:rPr>
          <w:sz w:val="24"/>
          <w:szCs w:val="24"/>
        </w:rPr>
        <w:t xml:space="preserve">i vannak, </w:t>
      </w:r>
      <w:r w:rsidR="00CC54A2" w:rsidRPr="00F5137E">
        <w:rPr>
          <w:sz w:val="24"/>
          <w:szCs w:val="24"/>
        </w:rPr>
        <w:t xml:space="preserve">kérjük, keresse </w:t>
      </w:r>
      <w:r w:rsidRPr="00F5137E">
        <w:rPr>
          <w:sz w:val="24"/>
          <w:szCs w:val="24"/>
        </w:rPr>
        <w:t xml:space="preserve">a </w:t>
      </w:r>
      <w:r w:rsidR="00E8793B" w:rsidRPr="00F5137E">
        <w:rPr>
          <w:sz w:val="24"/>
          <w:szCs w:val="24"/>
        </w:rPr>
        <w:t>D</w:t>
      </w:r>
      <w:r w:rsidRPr="00F5137E">
        <w:rPr>
          <w:sz w:val="24"/>
          <w:szCs w:val="24"/>
        </w:rPr>
        <w:t xml:space="preserve">ebreceni </w:t>
      </w:r>
      <w:r w:rsidR="00E8793B" w:rsidRPr="00F5137E">
        <w:rPr>
          <w:sz w:val="24"/>
          <w:szCs w:val="24"/>
        </w:rPr>
        <w:t>E</w:t>
      </w:r>
      <w:r w:rsidRPr="00F5137E">
        <w:rPr>
          <w:sz w:val="24"/>
          <w:szCs w:val="24"/>
        </w:rPr>
        <w:t>gyetem</w:t>
      </w:r>
      <w:r w:rsidR="00E8793B" w:rsidRPr="00F5137E">
        <w:rPr>
          <w:sz w:val="24"/>
          <w:szCs w:val="24"/>
        </w:rPr>
        <w:t xml:space="preserve"> ÁOK</w:t>
      </w:r>
      <w:r w:rsidR="00485C0C" w:rsidRPr="00F5137E">
        <w:rPr>
          <w:sz w:val="24"/>
          <w:szCs w:val="24"/>
        </w:rPr>
        <w:t xml:space="preserve"> </w:t>
      </w:r>
      <w:r w:rsidR="008B2840" w:rsidRPr="00F5137E">
        <w:rPr>
          <w:sz w:val="24"/>
          <w:szCs w:val="24"/>
        </w:rPr>
        <w:t>Magatartástudományi Intézetét</w:t>
      </w:r>
      <w:r w:rsidR="00581BC3" w:rsidRPr="00F5137E">
        <w:rPr>
          <w:bCs/>
          <w:sz w:val="24"/>
          <w:szCs w:val="24"/>
        </w:rPr>
        <w:t xml:space="preserve"> az alábbi </w:t>
      </w:r>
      <w:r w:rsidR="00DD4F59" w:rsidRPr="00F5137E">
        <w:rPr>
          <w:bCs/>
          <w:sz w:val="24"/>
          <w:szCs w:val="24"/>
        </w:rPr>
        <w:t>elérhetőségeken:</w:t>
      </w:r>
    </w:p>
    <w:p w14:paraId="668D7142" w14:textId="77777777" w:rsidR="009D06FD" w:rsidRPr="00F5137E" w:rsidRDefault="009D06FD" w:rsidP="009D06FD">
      <w:pPr>
        <w:pStyle w:val="Szvegtrzs2"/>
        <w:spacing w:after="0" w:line="240" w:lineRule="auto"/>
        <w:ind w:firstLine="567"/>
        <w:jc w:val="both"/>
        <w:rPr>
          <w:bCs/>
          <w:sz w:val="24"/>
          <w:szCs w:val="24"/>
        </w:rPr>
      </w:pPr>
    </w:p>
    <w:p w14:paraId="5D14E8BE" w14:textId="23F6E97F" w:rsidR="00DD4F59" w:rsidRPr="00F5137E" w:rsidRDefault="00DD4F59" w:rsidP="00DD4F59">
      <w:pPr>
        <w:pStyle w:val="Szvegtrzs2"/>
        <w:spacing w:after="0" w:line="240" w:lineRule="atLeast"/>
        <w:jc w:val="both"/>
        <w:rPr>
          <w:b/>
          <w:sz w:val="24"/>
          <w:szCs w:val="24"/>
        </w:rPr>
      </w:pPr>
      <w:r w:rsidRPr="00F5137E">
        <w:rPr>
          <w:b/>
          <w:sz w:val="24"/>
          <w:szCs w:val="24"/>
        </w:rPr>
        <w:t xml:space="preserve">Nagyné Farkas Anita </w:t>
      </w:r>
    </w:p>
    <w:p w14:paraId="2EB76819" w14:textId="31927E20" w:rsidR="00DD4F59" w:rsidRPr="00F5137E" w:rsidRDefault="0034561D" w:rsidP="00DD4F59">
      <w:pPr>
        <w:pStyle w:val="Szvegtrzs2"/>
        <w:spacing w:after="0" w:line="240" w:lineRule="atLeast"/>
        <w:jc w:val="both"/>
        <w:rPr>
          <w:bCs/>
          <w:sz w:val="24"/>
          <w:szCs w:val="24"/>
        </w:rPr>
      </w:pPr>
      <w:r w:rsidRPr="00F5137E">
        <w:rPr>
          <w:bCs/>
          <w:sz w:val="24"/>
          <w:szCs w:val="24"/>
        </w:rPr>
        <w:t>t</w:t>
      </w:r>
      <w:r w:rsidR="00DD4F59" w:rsidRPr="00F5137E">
        <w:rPr>
          <w:bCs/>
          <w:sz w:val="24"/>
          <w:szCs w:val="24"/>
        </w:rPr>
        <w:t>elefon:</w:t>
      </w:r>
      <w:r w:rsidRPr="00F5137E">
        <w:rPr>
          <w:bCs/>
          <w:sz w:val="24"/>
          <w:szCs w:val="24"/>
        </w:rPr>
        <w:t xml:space="preserve"> </w:t>
      </w:r>
      <w:r w:rsidR="00DD4F59" w:rsidRPr="00F5137E">
        <w:rPr>
          <w:bCs/>
          <w:sz w:val="24"/>
          <w:szCs w:val="24"/>
        </w:rPr>
        <w:t xml:space="preserve">(52) 255-594 </w:t>
      </w:r>
    </w:p>
    <w:p w14:paraId="1C0A40EF" w14:textId="0933EFFD" w:rsidR="009C0DC6" w:rsidRPr="00F5137E" w:rsidRDefault="00DD4F59" w:rsidP="00DD4F59">
      <w:pPr>
        <w:pStyle w:val="Szvegtrzs2"/>
        <w:spacing w:after="0" w:line="240" w:lineRule="atLeast"/>
        <w:jc w:val="both"/>
        <w:rPr>
          <w:sz w:val="24"/>
          <w:szCs w:val="24"/>
        </w:rPr>
      </w:pPr>
      <w:r w:rsidRPr="00F5137E">
        <w:rPr>
          <w:bCs/>
          <w:sz w:val="24"/>
          <w:szCs w:val="24"/>
        </w:rPr>
        <w:t xml:space="preserve">email: </w:t>
      </w:r>
      <w:hyperlink r:id="rId8" w:history="1">
        <w:r w:rsidRPr="00F5137E">
          <w:rPr>
            <w:rStyle w:val="Hiperhivatkozs"/>
            <w:bCs/>
            <w:sz w:val="24"/>
            <w:szCs w:val="24"/>
          </w:rPr>
          <w:t>farkas.anita@med.unideb.hu</w:t>
        </w:r>
      </w:hyperlink>
      <w:r w:rsidRPr="00F5137E">
        <w:rPr>
          <w:bCs/>
          <w:sz w:val="24"/>
          <w:szCs w:val="24"/>
        </w:rPr>
        <w:t xml:space="preserve"> </w:t>
      </w:r>
    </w:p>
    <w:p w14:paraId="0FD21CDD" w14:textId="77777777" w:rsidR="00E64E03" w:rsidRDefault="00E64E03" w:rsidP="00E64E03">
      <w:pPr>
        <w:pStyle w:val="Szvegtrzs"/>
        <w:spacing w:line="360" w:lineRule="auto"/>
        <w:jc w:val="both"/>
        <w:rPr>
          <w:sz w:val="24"/>
          <w:szCs w:val="24"/>
        </w:rPr>
      </w:pPr>
    </w:p>
    <w:p w14:paraId="13959E7D" w14:textId="77777777" w:rsidR="009D06FD" w:rsidRDefault="009D06FD" w:rsidP="009D06FD">
      <w:pPr>
        <w:pStyle w:val="Szvegtrzs"/>
        <w:spacing w:after="0" w:line="360" w:lineRule="auto"/>
        <w:jc w:val="both"/>
        <w:rPr>
          <w:sz w:val="24"/>
          <w:szCs w:val="24"/>
        </w:rPr>
      </w:pPr>
    </w:p>
    <w:p w14:paraId="080F07F2" w14:textId="33639EDC" w:rsidR="003720A0" w:rsidRDefault="00E64E03" w:rsidP="00E64E03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Sikeres jelentkezést</w:t>
      </w:r>
      <w:r w:rsidR="00F46198">
        <w:rPr>
          <w:sz w:val="24"/>
          <w:szCs w:val="24"/>
        </w:rPr>
        <w:t xml:space="preserve"> kívánunk!</w:t>
      </w:r>
    </w:p>
    <w:p w14:paraId="43B082C4" w14:textId="77777777" w:rsidR="00F46198" w:rsidRDefault="00F46198" w:rsidP="00F46198">
      <w:pPr>
        <w:pStyle w:val="Szvegtrzs"/>
        <w:spacing w:line="360" w:lineRule="auto"/>
        <w:jc w:val="both"/>
        <w:rPr>
          <w:sz w:val="24"/>
          <w:szCs w:val="24"/>
        </w:rPr>
      </w:pPr>
    </w:p>
    <w:p w14:paraId="3314DD62" w14:textId="77777777" w:rsidR="00FC6EED" w:rsidRDefault="00FC6EED" w:rsidP="00F46198">
      <w:pPr>
        <w:pStyle w:val="Szvegtrzs"/>
        <w:spacing w:line="360" w:lineRule="auto"/>
        <w:jc w:val="both"/>
        <w:rPr>
          <w:sz w:val="24"/>
          <w:szCs w:val="24"/>
        </w:rPr>
      </w:pPr>
    </w:p>
    <w:p w14:paraId="6595675A" w14:textId="77777777" w:rsidR="00CC54A2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14:paraId="41CA8CC1" w14:textId="77777777" w:rsidR="00F5137E" w:rsidRDefault="00F5137E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</w:p>
    <w:p w14:paraId="27729085" w14:textId="77777777" w:rsidR="000F730A" w:rsidRDefault="000F730A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</w:p>
    <w:p w14:paraId="510E26C8" w14:textId="77777777" w:rsidR="000F730A" w:rsidRDefault="000F730A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</w:p>
    <w:p w14:paraId="70CCA61A" w14:textId="208E3CB1" w:rsidR="007B3254" w:rsidRDefault="007B3254" w:rsidP="007B325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Dr. Szegedi Andrea s.k.</w:t>
      </w:r>
      <w:r>
        <w:rPr>
          <w:sz w:val="24"/>
          <w:szCs w:val="24"/>
        </w:rPr>
        <w:tab/>
        <w:t>Dr. Kósa Karolina s.k.</w:t>
      </w:r>
    </w:p>
    <w:p w14:paraId="760D2602" w14:textId="219CDE61" w:rsidR="007B3254" w:rsidRDefault="007B3254" w:rsidP="007B325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egyetemi tanár</w:t>
      </w:r>
      <w:r>
        <w:rPr>
          <w:sz w:val="24"/>
          <w:szCs w:val="24"/>
        </w:rPr>
        <w:tab/>
        <w:t>egyetemi tanár, intézetigazgató</w:t>
      </w:r>
    </w:p>
    <w:p w14:paraId="71781096" w14:textId="385230C3" w:rsidR="007B3254" w:rsidRDefault="007B3254" w:rsidP="007B325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B3254">
        <w:rPr>
          <w:sz w:val="24"/>
          <w:szCs w:val="24"/>
        </w:rPr>
        <w:t>szak-és továbbképzési dékánhelyettes</w:t>
      </w:r>
      <w:r>
        <w:rPr>
          <w:sz w:val="24"/>
          <w:szCs w:val="24"/>
        </w:rPr>
        <w:tab/>
        <w:t>Debreceni Egyetem ÁOK</w:t>
      </w:r>
    </w:p>
    <w:p w14:paraId="2621400E" w14:textId="7C93917D" w:rsidR="007B3254" w:rsidRDefault="007B3254" w:rsidP="007B325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Debreceni Egyetem ÁOK</w:t>
      </w:r>
      <w:r w:rsidR="000F730A">
        <w:rPr>
          <w:sz w:val="24"/>
          <w:szCs w:val="24"/>
        </w:rPr>
        <w:tab/>
        <w:t>Magatartástudományi Intézet</w:t>
      </w:r>
    </w:p>
    <w:p w14:paraId="5022B4C8" w14:textId="77777777" w:rsidR="00F5137E" w:rsidRDefault="00F5137E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</w:p>
    <w:p w14:paraId="29F503B5" w14:textId="77777777" w:rsidR="00F5137E" w:rsidRPr="00BE0EC7" w:rsidRDefault="00F5137E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</w:p>
    <w:p w14:paraId="66A353AA" w14:textId="77777777" w:rsidR="007C52CD" w:rsidRDefault="007C52CD" w:rsidP="003F4022">
      <w:pPr>
        <w:spacing w:line="360" w:lineRule="auto"/>
        <w:rPr>
          <w:sz w:val="28"/>
          <w:szCs w:val="28"/>
        </w:rPr>
      </w:pPr>
    </w:p>
    <w:p w14:paraId="22CD8AA2" w14:textId="77777777" w:rsidR="007C52CD" w:rsidRDefault="007C52CD" w:rsidP="003F4022">
      <w:pPr>
        <w:spacing w:line="360" w:lineRule="auto"/>
        <w:rPr>
          <w:sz w:val="28"/>
          <w:szCs w:val="28"/>
        </w:rPr>
      </w:pPr>
    </w:p>
    <w:p w14:paraId="424C3594" w14:textId="5D0C65C9" w:rsidR="003F4022" w:rsidRPr="007C52CD" w:rsidRDefault="003F4022" w:rsidP="003F4022">
      <w:pPr>
        <w:spacing w:line="360" w:lineRule="auto"/>
        <w:rPr>
          <w:sz w:val="24"/>
          <w:szCs w:val="24"/>
        </w:rPr>
      </w:pPr>
      <w:r w:rsidRPr="007C52CD">
        <w:rPr>
          <w:sz w:val="24"/>
          <w:szCs w:val="24"/>
        </w:rPr>
        <w:t>Debrecen, 2</w:t>
      </w:r>
      <w:r w:rsidR="00B347F9">
        <w:rPr>
          <w:sz w:val="24"/>
          <w:szCs w:val="24"/>
        </w:rPr>
        <w:t>02</w:t>
      </w:r>
      <w:r w:rsidR="003A2B5A">
        <w:rPr>
          <w:sz w:val="24"/>
          <w:szCs w:val="24"/>
        </w:rPr>
        <w:t>6</w:t>
      </w:r>
      <w:r w:rsidR="008432F2" w:rsidRPr="007C52CD">
        <w:rPr>
          <w:sz w:val="24"/>
          <w:szCs w:val="24"/>
        </w:rPr>
        <w:t>.</w:t>
      </w:r>
      <w:r w:rsidR="00120220">
        <w:rPr>
          <w:sz w:val="24"/>
          <w:szCs w:val="24"/>
        </w:rPr>
        <w:t xml:space="preserve"> </w:t>
      </w:r>
      <w:r w:rsidR="00864BC5">
        <w:rPr>
          <w:sz w:val="24"/>
          <w:szCs w:val="24"/>
        </w:rPr>
        <w:t>jú</w:t>
      </w:r>
      <w:r w:rsidR="003A2B5A">
        <w:rPr>
          <w:sz w:val="24"/>
          <w:szCs w:val="24"/>
        </w:rPr>
        <w:t>lius 17</w:t>
      </w:r>
      <w:r w:rsidR="00ED6907">
        <w:rPr>
          <w:sz w:val="24"/>
          <w:szCs w:val="24"/>
        </w:rPr>
        <w:t>.</w:t>
      </w:r>
      <w:r w:rsidR="00F1431B">
        <w:rPr>
          <w:sz w:val="24"/>
          <w:szCs w:val="24"/>
        </w:rPr>
        <w:t xml:space="preserve"> </w:t>
      </w:r>
    </w:p>
    <w:sectPr w:rsidR="003F4022" w:rsidRPr="007C52CD" w:rsidSect="007F0AC1">
      <w:footerReference w:type="default" r:id="rId9"/>
      <w:pgSz w:w="11906" w:h="16838" w:code="9"/>
      <w:pgMar w:top="1418" w:right="1418" w:bottom="1418" w:left="1418" w:header="22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C89B" w14:textId="77777777" w:rsidR="00595AAB" w:rsidRDefault="00595AAB">
      <w:r>
        <w:separator/>
      </w:r>
    </w:p>
  </w:endnote>
  <w:endnote w:type="continuationSeparator" w:id="0">
    <w:p w14:paraId="51922278" w14:textId="77777777" w:rsidR="00595AAB" w:rsidRDefault="0059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B0F8" w14:textId="77777777" w:rsidR="00E63449" w:rsidRDefault="00E63449" w:rsidP="00E63449">
    <w:pPr>
      <w:pStyle w:val="llb"/>
    </w:pPr>
  </w:p>
  <w:p w14:paraId="2E8FE459" w14:textId="77777777" w:rsidR="00E63449" w:rsidRDefault="00E63449">
    <w:pPr>
      <w:pStyle w:val="llb"/>
    </w:pPr>
  </w:p>
  <w:p w14:paraId="61380465" w14:textId="77777777" w:rsidR="00383AA7" w:rsidRDefault="00383A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B16E" w14:textId="77777777" w:rsidR="00595AAB" w:rsidRDefault="00595AAB">
      <w:r>
        <w:separator/>
      </w:r>
    </w:p>
  </w:footnote>
  <w:footnote w:type="continuationSeparator" w:id="0">
    <w:p w14:paraId="09A092B5" w14:textId="77777777" w:rsidR="00595AAB" w:rsidRDefault="0059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93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22"/>
    <w:rsid w:val="00013AE8"/>
    <w:rsid w:val="00017566"/>
    <w:rsid w:val="00017E1D"/>
    <w:rsid w:val="00020D0D"/>
    <w:rsid w:val="0002304B"/>
    <w:rsid w:val="00024402"/>
    <w:rsid w:val="00031CD4"/>
    <w:rsid w:val="00035F8B"/>
    <w:rsid w:val="0003716C"/>
    <w:rsid w:val="00053DCF"/>
    <w:rsid w:val="000821C9"/>
    <w:rsid w:val="000977F0"/>
    <w:rsid w:val="000A0C38"/>
    <w:rsid w:val="000A5B96"/>
    <w:rsid w:val="000A716F"/>
    <w:rsid w:val="000C51DB"/>
    <w:rsid w:val="000D2777"/>
    <w:rsid w:val="000F730A"/>
    <w:rsid w:val="00101881"/>
    <w:rsid w:val="0011293B"/>
    <w:rsid w:val="00112F9B"/>
    <w:rsid w:val="00120220"/>
    <w:rsid w:val="00121AD4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D5AEF"/>
    <w:rsid w:val="001E18AA"/>
    <w:rsid w:val="001E7009"/>
    <w:rsid w:val="00210B0F"/>
    <w:rsid w:val="00214210"/>
    <w:rsid w:val="00225445"/>
    <w:rsid w:val="00227141"/>
    <w:rsid w:val="00230067"/>
    <w:rsid w:val="00236BFE"/>
    <w:rsid w:val="00236C37"/>
    <w:rsid w:val="00240824"/>
    <w:rsid w:val="00246C68"/>
    <w:rsid w:val="0026316C"/>
    <w:rsid w:val="0029313C"/>
    <w:rsid w:val="002974FA"/>
    <w:rsid w:val="002B0EC4"/>
    <w:rsid w:val="002B450A"/>
    <w:rsid w:val="002C6F96"/>
    <w:rsid w:val="002D3ED9"/>
    <w:rsid w:val="002E14C1"/>
    <w:rsid w:val="002F06FA"/>
    <w:rsid w:val="002F743D"/>
    <w:rsid w:val="00301335"/>
    <w:rsid w:val="00315A15"/>
    <w:rsid w:val="0032043A"/>
    <w:rsid w:val="003223D3"/>
    <w:rsid w:val="003236B3"/>
    <w:rsid w:val="00326258"/>
    <w:rsid w:val="00326557"/>
    <w:rsid w:val="003330B5"/>
    <w:rsid w:val="00334F20"/>
    <w:rsid w:val="0034561D"/>
    <w:rsid w:val="0037189E"/>
    <w:rsid w:val="003720A0"/>
    <w:rsid w:val="00383AA7"/>
    <w:rsid w:val="00386B2C"/>
    <w:rsid w:val="003920E7"/>
    <w:rsid w:val="003A2B5A"/>
    <w:rsid w:val="003A5AF6"/>
    <w:rsid w:val="003B23FA"/>
    <w:rsid w:val="003B492A"/>
    <w:rsid w:val="003B5D34"/>
    <w:rsid w:val="003B65F8"/>
    <w:rsid w:val="003C2F0A"/>
    <w:rsid w:val="003C4F5C"/>
    <w:rsid w:val="003D2585"/>
    <w:rsid w:val="003D54C4"/>
    <w:rsid w:val="003E318A"/>
    <w:rsid w:val="003E4E33"/>
    <w:rsid w:val="003F4022"/>
    <w:rsid w:val="00401E65"/>
    <w:rsid w:val="004032A4"/>
    <w:rsid w:val="004123B2"/>
    <w:rsid w:val="0041708F"/>
    <w:rsid w:val="00420B76"/>
    <w:rsid w:val="004368C3"/>
    <w:rsid w:val="00440943"/>
    <w:rsid w:val="00457AE7"/>
    <w:rsid w:val="004645F1"/>
    <w:rsid w:val="0046484C"/>
    <w:rsid w:val="004664A2"/>
    <w:rsid w:val="00480AF9"/>
    <w:rsid w:val="00485C0C"/>
    <w:rsid w:val="004A3567"/>
    <w:rsid w:val="004E2966"/>
    <w:rsid w:val="004F790E"/>
    <w:rsid w:val="005117A0"/>
    <w:rsid w:val="0051663A"/>
    <w:rsid w:val="0052245C"/>
    <w:rsid w:val="00535849"/>
    <w:rsid w:val="00537494"/>
    <w:rsid w:val="00537ED8"/>
    <w:rsid w:val="005458FF"/>
    <w:rsid w:val="005512EC"/>
    <w:rsid w:val="00556ED2"/>
    <w:rsid w:val="0056569C"/>
    <w:rsid w:val="005721F6"/>
    <w:rsid w:val="00581BC3"/>
    <w:rsid w:val="00594925"/>
    <w:rsid w:val="00595AAB"/>
    <w:rsid w:val="005A038B"/>
    <w:rsid w:val="005B08DA"/>
    <w:rsid w:val="005B63E5"/>
    <w:rsid w:val="005C0504"/>
    <w:rsid w:val="005C268E"/>
    <w:rsid w:val="005C2DE3"/>
    <w:rsid w:val="005C450A"/>
    <w:rsid w:val="005D534F"/>
    <w:rsid w:val="005E3AE8"/>
    <w:rsid w:val="005F0CB8"/>
    <w:rsid w:val="00604389"/>
    <w:rsid w:val="00610DCC"/>
    <w:rsid w:val="00614CA0"/>
    <w:rsid w:val="00630BFC"/>
    <w:rsid w:val="00641423"/>
    <w:rsid w:val="006508D1"/>
    <w:rsid w:val="00665DB4"/>
    <w:rsid w:val="006671B0"/>
    <w:rsid w:val="006853FE"/>
    <w:rsid w:val="006B3DD7"/>
    <w:rsid w:val="006B6F97"/>
    <w:rsid w:val="006C1396"/>
    <w:rsid w:val="006D18DB"/>
    <w:rsid w:val="006E310C"/>
    <w:rsid w:val="006F0B74"/>
    <w:rsid w:val="006F541F"/>
    <w:rsid w:val="00705216"/>
    <w:rsid w:val="00706E20"/>
    <w:rsid w:val="00707EF7"/>
    <w:rsid w:val="00724759"/>
    <w:rsid w:val="00741EEA"/>
    <w:rsid w:val="0074351B"/>
    <w:rsid w:val="0074408C"/>
    <w:rsid w:val="007501AF"/>
    <w:rsid w:val="00764B60"/>
    <w:rsid w:val="00766FE5"/>
    <w:rsid w:val="0078682D"/>
    <w:rsid w:val="00796A7F"/>
    <w:rsid w:val="007B3254"/>
    <w:rsid w:val="007B39E8"/>
    <w:rsid w:val="007B6815"/>
    <w:rsid w:val="007C323F"/>
    <w:rsid w:val="007C52CD"/>
    <w:rsid w:val="007C53B9"/>
    <w:rsid w:val="007C67D5"/>
    <w:rsid w:val="007D42E6"/>
    <w:rsid w:val="007E5252"/>
    <w:rsid w:val="007F0AC1"/>
    <w:rsid w:val="007F52C8"/>
    <w:rsid w:val="0080752C"/>
    <w:rsid w:val="00816828"/>
    <w:rsid w:val="008210EF"/>
    <w:rsid w:val="00833B19"/>
    <w:rsid w:val="00833E87"/>
    <w:rsid w:val="008364CC"/>
    <w:rsid w:val="008432F2"/>
    <w:rsid w:val="00850757"/>
    <w:rsid w:val="008561C0"/>
    <w:rsid w:val="00856300"/>
    <w:rsid w:val="00864BC5"/>
    <w:rsid w:val="00867D97"/>
    <w:rsid w:val="008855D9"/>
    <w:rsid w:val="008916A8"/>
    <w:rsid w:val="008B2840"/>
    <w:rsid w:val="008B3A3D"/>
    <w:rsid w:val="008B5E3A"/>
    <w:rsid w:val="008C1B31"/>
    <w:rsid w:val="008C3AC4"/>
    <w:rsid w:val="008C6585"/>
    <w:rsid w:val="008D74D7"/>
    <w:rsid w:val="008E21E4"/>
    <w:rsid w:val="009025CB"/>
    <w:rsid w:val="00907E59"/>
    <w:rsid w:val="00916AE0"/>
    <w:rsid w:val="009207EA"/>
    <w:rsid w:val="009225BD"/>
    <w:rsid w:val="0094396B"/>
    <w:rsid w:val="0094409A"/>
    <w:rsid w:val="00951EC7"/>
    <w:rsid w:val="00953C15"/>
    <w:rsid w:val="009703C4"/>
    <w:rsid w:val="0097568C"/>
    <w:rsid w:val="009768FC"/>
    <w:rsid w:val="00984C1D"/>
    <w:rsid w:val="009959C8"/>
    <w:rsid w:val="009A0B67"/>
    <w:rsid w:val="009A2E89"/>
    <w:rsid w:val="009A3F10"/>
    <w:rsid w:val="009A3F3C"/>
    <w:rsid w:val="009A500B"/>
    <w:rsid w:val="009B2DDA"/>
    <w:rsid w:val="009C0DC6"/>
    <w:rsid w:val="009D06FD"/>
    <w:rsid w:val="009E49B2"/>
    <w:rsid w:val="00A012F3"/>
    <w:rsid w:val="00A04AE1"/>
    <w:rsid w:val="00A07828"/>
    <w:rsid w:val="00A11B94"/>
    <w:rsid w:val="00A15172"/>
    <w:rsid w:val="00A23F6B"/>
    <w:rsid w:val="00A2702A"/>
    <w:rsid w:val="00A31057"/>
    <w:rsid w:val="00A31B87"/>
    <w:rsid w:val="00A35664"/>
    <w:rsid w:val="00A46BC0"/>
    <w:rsid w:val="00A46DA9"/>
    <w:rsid w:val="00A56DB9"/>
    <w:rsid w:val="00A622C7"/>
    <w:rsid w:val="00A71D1A"/>
    <w:rsid w:val="00A81352"/>
    <w:rsid w:val="00AA0CAA"/>
    <w:rsid w:val="00AA293B"/>
    <w:rsid w:val="00AA4264"/>
    <w:rsid w:val="00AB0185"/>
    <w:rsid w:val="00AB0F5F"/>
    <w:rsid w:val="00AB3415"/>
    <w:rsid w:val="00AE278B"/>
    <w:rsid w:val="00AF30F7"/>
    <w:rsid w:val="00B102AD"/>
    <w:rsid w:val="00B11A0B"/>
    <w:rsid w:val="00B20010"/>
    <w:rsid w:val="00B20B25"/>
    <w:rsid w:val="00B347F9"/>
    <w:rsid w:val="00B3733A"/>
    <w:rsid w:val="00B409FB"/>
    <w:rsid w:val="00B56017"/>
    <w:rsid w:val="00B56514"/>
    <w:rsid w:val="00B571B8"/>
    <w:rsid w:val="00B5770B"/>
    <w:rsid w:val="00B709FB"/>
    <w:rsid w:val="00B7567E"/>
    <w:rsid w:val="00B84434"/>
    <w:rsid w:val="00BA0430"/>
    <w:rsid w:val="00BB4057"/>
    <w:rsid w:val="00BB6A90"/>
    <w:rsid w:val="00BC794F"/>
    <w:rsid w:val="00C2744D"/>
    <w:rsid w:val="00C310C7"/>
    <w:rsid w:val="00C363A9"/>
    <w:rsid w:val="00C43FFA"/>
    <w:rsid w:val="00C45FD6"/>
    <w:rsid w:val="00C47035"/>
    <w:rsid w:val="00C5373D"/>
    <w:rsid w:val="00C735C4"/>
    <w:rsid w:val="00C7683C"/>
    <w:rsid w:val="00C77A53"/>
    <w:rsid w:val="00C873DB"/>
    <w:rsid w:val="00C953AE"/>
    <w:rsid w:val="00CB4679"/>
    <w:rsid w:val="00CC54A2"/>
    <w:rsid w:val="00D00B65"/>
    <w:rsid w:val="00D010D9"/>
    <w:rsid w:val="00D1063E"/>
    <w:rsid w:val="00D12C70"/>
    <w:rsid w:val="00D336F3"/>
    <w:rsid w:val="00D4042F"/>
    <w:rsid w:val="00D50760"/>
    <w:rsid w:val="00D526D3"/>
    <w:rsid w:val="00D54687"/>
    <w:rsid w:val="00D554C7"/>
    <w:rsid w:val="00D71608"/>
    <w:rsid w:val="00D73B4B"/>
    <w:rsid w:val="00D76396"/>
    <w:rsid w:val="00DA601B"/>
    <w:rsid w:val="00DC5345"/>
    <w:rsid w:val="00DC67C4"/>
    <w:rsid w:val="00DC724B"/>
    <w:rsid w:val="00DD06B8"/>
    <w:rsid w:val="00DD49B1"/>
    <w:rsid w:val="00DD4ADB"/>
    <w:rsid w:val="00DD4F59"/>
    <w:rsid w:val="00DD5654"/>
    <w:rsid w:val="00DE5CE3"/>
    <w:rsid w:val="00DF017E"/>
    <w:rsid w:val="00DF51A5"/>
    <w:rsid w:val="00E1212F"/>
    <w:rsid w:val="00E143F6"/>
    <w:rsid w:val="00E1583B"/>
    <w:rsid w:val="00E16680"/>
    <w:rsid w:val="00E175DE"/>
    <w:rsid w:val="00E23985"/>
    <w:rsid w:val="00E26D6F"/>
    <w:rsid w:val="00E26EDA"/>
    <w:rsid w:val="00E270A8"/>
    <w:rsid w:val="00E307A4"/>
    <w:rsid w:val="00E30ECE"/>
    <w:rsid w:val="00E4172C"/>
    <w:rsid w:val="00E63449"/>
    <w:rsid w:val="00E637CD"/>
    <w:rsid w:val="00E64E03"/>
    <w:rsid w:val="00E77F07"/>
    <w:rsid w:val="00E81E08"/>
    <w:rsid w:val="00E85FB3"/>
    <w:rsid w:val="00E8793B"/>
    <w:rsid w:val="00E927A0"/>
    <w:rsid w:val="00E937A2"/>
    <w:rsid w:val="00E941C8"/>
    <w:rsid w:val="00E95056"/>
    <w:rsid w:val="00EA1FED"/>
    <w:rsid w:val="00EB27F6"/>
    <w:rsid w:val="00EC7F87"/>
    <w:rsid w:val="00ED6907"/>
    <w:rsid w:val="00EE4753"/>
    <w:rsid w:val="00EE4DAE"/>
    <w:rsid w:val="00EF7C32"/>
    <w:rsid w:val="00F128DE"/>
    <w:rsid w:val="00F12CCF"/>
    <w:rsid w:val="00F13960"/>
    <w:rsid w:val="00F1431B"/>
    <w:rsid w:val="00F1615A"/>
    <w:rsid w:val="00F26AC1"/>
    <w:rsid w:val="00F30885"/>
    <w:rsid w:val="00F333F7"/>
    <w:rsid w:val="00F35E8B"/>
    <w:rsid w:val="00F45953"/>
    <w:rsid w:val="00F46198"/>
    <w:rsid w:val="00F5137E"/>
    <w:rsid w:val="00F60971"/>
    <w:rsid w:val="00F60C03"/>
    <w:rsid w:val="00F67188"/>
    <w:rsid w:val="00F81ACD"/>
    <w:rsid w:val="00FA1EDA"/>
    <w:rsid w:val="00FB2E7C"/>
    <w:rsid w:val="00FC35C9"/>
    <w:rsid w:val="00FC5FC9"/>
    <w:rsid w:val="00FC6EED"/>
    <w:rsid w:val="00FC7A6A"/>
    <w:rsid w:val="00FD2F31"/>
    <w:rsid w:val="00FD5127"/>
    <w:rsid w:val="00FE40A1"/>
    <w:rsid w:val="00FE49CB"/>
    <w:rsid w:val="00FE53DE"/>
    <w:rsid w:val="00FE62AB"/>
    <w:rsid w:val="00FE6C34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FF0BA"/>
  <w15:docId w15:val="{A3EE9972-859B-4C3E-904D-21A8DB30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B1B22"/>
    <w:rPr>
      <w:lang w:eastAsia="en-US"/>
    </w:rPr>
  </w:style>
  <w:style w:type="paragraph" w:styleId="Cmsor1">
    <w:name w:val="heading 1"/>
    <w:basedOn w:val="Norml"/>
    <w:next w:val="Norm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1B1B22"/>
    <w:pPr>
      <w:spacing w:before="240"/>
      <w:jc w:val="center"/>
    </w:pPr>
    <w:rPr>
      <w:sz w:val="18"/>
      <w:lang w:val="en-AU" w:eastAsia="hu-HU"/>
    </w:rPr>
  </w:style>
  <w:style w:type="character" w:styleId="Hiperhivatkozs">
    <w:name w:val="Hyperlink"/>
    <w:rsid w:val="001B1B22"/>
    <w:rPr>
      <w:color w:val="0000FF"/>
      <w:u w:val="single"/>
    </w:rPr>
  </w:style>
  <w:style w:type="paragraph" w:styleId="Buborkszveg">
    <w:name w:val="Balloon Text"/>
    <w:basedOn w:val="Norml"/>
    <w:semiHidden/>
    <w:rsid w:val="001B1B2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83AA7"/>
    <w:rPr>
      <w:lang w:eastAsia="en-US"/>
    </w:rPr>
  </w:style>
  <w:style w:type="paragraph" w:styleId="llb">
    <w:name w:val="footer"/>
    <w:basedOn w:val="Norml"/>
    <w:link w:val="llb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83AA7"/>
    <w:rPr>
      <w:lang w:eastAsia="en-US"/>
    </w:rPr>
  </w:style>
  <w:style w:type="character" w:customStyle="1" w:styleId="object">
    <w:name w:val="object"/>
    <w:basedOn w:val="Bekezdsalapbettpusa"/>
    <w:rsid w:val="005117A0"/>
  </w:style>
  <w:style w:type="character" w:customStyle="1" w:styleId="apple-converted-space">
    <w:name w:val="apple-converted-space"/>
    <w:basedOn w:val="Bekezdsalapbettpusa"/>
    <w:rsid w:val="005117A0"/>
  </w:style>
  <w:style w:type="paragraph" w:styleId="Szvegtrzs">
    <w:name w:val="Body Text"/>
    <w:basedOn w:val="Norml"/>
    <w:link w:val="SzvegtrzsChar"/>
    <w:rsid w:val="00CC54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C54A2"/>
    <w:rPr>
      <w:lang w:eastAsia="en-US"/>
    </w:rPr>
  </w:style>
  <w:style w:type="paragraph" w:styleId="Szvegtrzs2">
    <w:name w:val="Body Text 2"/>
    <w:basedOn w:val="Norml"/>
    <w:link w:val="Szvegtrzs2Char"/>
    <w:rsid w:val="00CC54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C54A2"/>
    <w:rPr>
      <w:lang w:eastAsia="en-US"/>
    </w:rPr>
  </w:style>
  <w:style w:type="character" w:styleId="Mrltotthiperhivatkozs">
    <w:name w:val="FollowedHyperlink"/>
    <w:basedOn w:val="Bekezdsalapbettpusa"/>
    <w:semiHidden/>
    <w:unhideWhenUsed/>
    <w:rsid w:val="003D54C4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438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semiHidden/>
    <w:unhideWhenUsed/>
    <w:rsid w:val="0060438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04389"/>
  </w:style>
  <w:style w:type="character" w:customStyle="1" w:styleId="JegyzetszvegChar">
    <w:name w:val="Jegyzetszöveg Char"/>
    <w:basedOn w:val="Bekezdsalapbettpusa"/>
    <w:link w:val="Jegyzetszveg"/>
    <w:semiHidden/>
    <w:rsid w:val="00604389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043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043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kas.anita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k.unideb.hu/informac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zsike</cp:lastModifiedBy>
  <cp:revision>2</cp:revision>
  <cp:lastPrinted>2021-01-28T13:39:00Z</cp:lastPrinted>
  <dcterms:created xsi:type="dcterms:W3CDTF">2026-07-17T11:47:00Z</dcterms:created>
  <dcterms:modified xsi:type="dcterms:W3CDTF">2026-07-17T11:47:00Z</dcterms:modified>
</cp:coreProperties>
</file>